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60" w:rsidRPr="005F7EAF" w:rsidRDefault="00472320" w:rsidP="00472320">
      <w:pPr>
        <w:rPr>
          <w:rFonts w:ascii="Times New Roman" w:hAnsi="Times New Roman" w:cs="Times New Roman"/>
          <w:b/>
          <w:sz w:val="24"/>
          <w:szCs w:val="24"/>
        </w:rPr>
      </w:pPr>
      <w:r w:rsidRPr="005F7EAF">
        <w:rPr>
          <w:rFonts w:ascii="Times New Roman" w:hAnsi="Times New Roman" w:cs="Times New Roman"/>
          <w:b/>
          <w:sz w:val="24"/>
          <w:szCs w:val="24"/>
        </w:rPr>
        <w:t xml:space="preserve">п.19 </w:t>
      </w:r>
      <w:proofErr w:type="spellStart"/>
      <w:r w:rsidRPr="005F7EAF">
        <w:rPr>
          <w:rFonts w:ascii="Times New Roman" w:hAnsi="Times New Roman" w:cs="Times New Roman"/>
          <w:b/>
          <w:sz w:val="24"/>
          <w:szCs w:val="24"/>
        </w:rPr>
        <w:t>пп</w:t>
      </w:r>
      <w:proofErr w:type="spellEnd"/>
      <w:r w:rsidRPr="005F7E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F7EAF">
        <w:rPr>
          <w:rFonts w:ascii="Times New Roman" w:hAnsi="Times New Roman" w:cs="Times New Roman"/>
          <w:b/>
          <w:sz w:val="24"/>
          <w:szCs w:val="24"/>
        </w:rPr>
        <w:t xml:space="preserve">н) </w:t>
      </w:r>
      <w:r w:rsidRPr="005F7EAF">
        <w:rPr>
          <w:rFonts w:ascii="Times New Roman" w:hAnsi="Times New Roman" w:cs="Times New Roman"/>
          <w:b/>
          <w:sz w:val="24"/>
          <w:szCs w:val="24"/>
        </w:rPr>
        <w:t>Об</w:t>
      </w:r>
      <w:r w:rsidRPr="005F7EAF">
        <w:rPr>
          <w:rFonts w:ascii="Times New Roman" w:hAnsi="Times New Roman" w:cs="Times New Roman"/>
          <w:b/>
          <w:sz w:val="24"/>
          <w:szCs w:val="24"/>
        </w:rPr>
        <w:t xml:space="preserve"> отчетах о реализации инвестиционной программы</w:t>
      </w:r>
    </w:p>
    <w:p w:rsidR="00472320" w:rsidRPr="005F7EAF" w:rsidRDefault="00472320" w:rsidP="00472320">
      <w:pPr>
        <w:rPr>
          <w:rFonts w:ascii="Times New Roman" w:hAnsi="Times New Roman" w:cs="Times New Roman"/>
          <w:sz w:val="24"/>
          <w:szCs w:val="24"/>
        </w:rPr>
      </w:pPr>
      <w:r w:rsidRPr="005F7EAF">
        <w:rPr>
          <w:rFonts w:ascii="Times New Roman" w:hAnsi="Times New Roman" w:cs="Times New Roman"/>
          <w:sz w:val="24"/>
          <w:szCs w:val="24"/>
        </w:rPr>
        <w:t>И</w:t>
      </w:r>
      <w:r w:rsidR="005F7EAF" w:rsidRPr="005F7EAF">
        <w:rPr>
          <w:rFonts w:ascii="Times New Roman" w:hAnsi="Times New Roman" w:cs="Times New Roman"/>
          <w:sz w:val="24"/>
          <w:szCs w:val="24"/>
        </w:rPr>
        <w:t>нвестиционной програм</w:t>
      </w:r>
      <w:bookmarkStart w:id="0" w:name="_GoBack"/>
      <w:bookmarkEnd w:id="0"/>
      <w:r w:rsidR="005F7EAF" w:rsidRPr="005F7EAF">
        <w:rPr>
          <w:rFonts w:ascii="Times New Roman" w:hAnsi="Times New Roman" w:cs="Times New Roman"/>
          <w:sz w:val="24"/>
          <w:szCs w:val="24"/>
        </w:rPr>
        <w:t>мы у ООО «Юг сети» нет.</w:t>
      </w:r>
    </w:p>
    <w:sectPr w:rsidR="00472320" w:rsidRPr="005F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27"/>
    <w:rsid w:val="00472320"/>
    <w:rsid w:val="005F7EAF"/>
    <w:rsid w:val="00962B27"/>
    <w:rsid w:val="00DE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3174"/>
  <w15:chartTrackingRefBased/>
  <w15:docId w15:val="{2FE49A97-C7DC-45A3-BAFC-FD9E6B93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Куринова Ольга Анатольевна</dc:creator>
  <cp:keywords/>
  <dc:description/>
  <cp:lastModifiedBy>Куринова Ольга Анатольевна</cp:lastModifiedBy>
  <cp:revision>2</cp:revision>
  <dcterms:created xsi:type="dcterms:W3CDTF">2019-04-18T11:23:00Z</dcterms:created>
  <dcterms:modified xsi:type="dcterms:W3CDTF">2019-04-18T11:23:00Z</dcterms:modified>
</cp:coreProperties>
</file>